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FD" w:rsidRPr="000E0CA3" w:rsidRDefault="009B0D23" w:rsidP="00181DFD">
      <w:pPr>
        <w:rPr>
          <w:lang w:val="en-GB"/>
        </w:rPr>
      </w:pPr>
      <w:r w:rsidRPr="009B0D23">
        <w:rPr>
          <w:lang w:val="en-GB"/>
        </w:rPr>
        <w:drawing>
          <wp:inline distT="0" distB="0" distL="0" distR="0">
            <wp:extent cx="3924300" cy="69405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3924300" cy="694055"/>
                    </a:xfrm>
                    <a:prstGeom prst="rect">
                      <a:avLst/>
                    </a:prstGeom>
                    <a:noFill/>
                    <a:ln w="9525">
                      <a:noFill/>
                      <a:miter lim="800000"/>
                      <a:headEnd/>
                      <a:tailEnd/>
                    </a:ln>
                  </pic:spPr>
                </pic:pic>
              </a:graphicData>
            </a:graphic>
          </wp:inline>
        </w:drawing>
      </w:r>
      <w:r w:rsidR="00181DFD">
        <w:rPr>
          <w:noProof/>
          <w:lang w:val="en-US"/>
        </w:rPr>
        <w:drawing>
          <wp:anchor distT="0" distB="0" distL="114300" distR="114300" simplePos="0" relativeHeight="251660288" behindDoc="0" locked="0" layoutInCell="1" allowOverlap="1">
            <wp:simplePos x="0" y="0"/>
            <wp:positionH relativeFrom="column">
              <wp:posOffset>123825</wp:posOffset>
            </wp:positionH>
            <wp:positionV relativeFrom="paragraph">
              <wp:posOffset>-483870</wp:posOffset>
            </wp:positionV>
            <wp:extent cx="1765300" cy="1434465"/>
            <wp:effectExtent l="19050" t="0" r="6350" b="0"/>
            <wp:wrapSquare wrapText="bothSides"/>
            <wp:docPr id="2" name="Imagem 7" descr="LOGO 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REF"/>
                    <pic:cNvPicPr>
                      <a:picLocks noChangeAspect="1" noChangeArrowheads="1"/>
                    </pic:cNvPicPr>
                  </pic:nvPicPr>
                  <pic:blipFill>
                    <a:blip r:embed="rId8" cstate="print"/>
                    <a:srcRect/>
                    <a:stretch>
                      <a:fillRect/>
                    </a:stretch>
                  </pic:blipFill>
                  <pic:spPr bwMode="auto">
                    <a:xfrm>
                      <a:off x="0" y="0"/>
                      <a:ext cx="1765300" cy="1434465"/>
                    </a:xfrm>
                    <a:prstGeom prst="rect">
                      <a:avLst/>
                    </a:prstGeom>
                    <a:noFill/>
                    <a:ln w="9525">
                      <a:noFill/>
                      <a:miter lim="800000"/>
                      <a:headEnd/>
                      <a:tailEnd/>
                    </a:ln>
                  </pic:spPr>
                </pic:pic>
              </a:graphicData>
            </a:graphic>
          </wp:anchor>
        </w:drawing>
      </w:r>
    </w:p>
    <w:p w:rsidR="00181DFD" w:rsidRPr="000E0CA3" w:rsidRDefault="009C4753" w:rsidP="009B0D23">
      <w:pPr>
        <w:rPr>
          <w:b/>
          <w:color w:val="1F497D"/>
          <w:sz w:val="32"/>
          <w:szCs w:val="32"/>
          <w:lang w:val="en-GB"/>
        </w:rPr>
      </w:pPr>
      <w:r>
        <w:rPr>
          <w:b/>
          <w:color w:val="1F497D"/>
          <w:sz w:val="32"/>
          <w:szCs w:val="32"/>
          <w:lang w:val="en-GB"/>
        </w:rPr>
        <w:t xml:space="preserve">ITĀLIJA: DARBA LAPA - </w:t>
      </w:r>
      <w:r w:rsidR="003B3F16">
        <w:rPr>
          <w:b/>
          <w:color w:val="1F497D"/>
          <w:sz w:val="32"/>
          <w:szCs w:val="32"/>
          <w:lang w:val="en-GB"/>
        </w:rPr>
        <w:t>5</w:t>
      </w:r>
    </w:p>
    <w:p w:rsidR="001D6E77" w:rsidRDefault="001D6E77" w:rsidP="00181DFD">
      <w:pPr>
        <w:pStyle w:val="yiv1840087917msonormal"/>
        <w:rPr>
          <w:rFonts w:ascii="Calibri" w:hAnsi="Calibri" w:cs="Calibri"/>
          <w:b/>
          <w:color w:val="244061"/>
          <w:sz w:val="22"/>
          <w:szCs w:val="22"/>
          <w:u w:val="single"/>
          <w:lang w:val="en-GB"/>
        </w:rPr>
      </w:pPr>
    </w:p>
    <w:p w:rsidR="008221FA" w:rsidRPr="00884D6C" w:rsidRDefault="009C4753" w:rsidP="00181DFD">
      <w:pPr>
        <w:pStyle w:val="yiv1840087917msonormal"/>
        <w:rPr>
          <w:rFonts w:ascii="Calibri" w:hAnsi="Calibri" w:cs="Calibri"/>
          <w:b/>
          <w:color w:val="244061"/>
          <w:sz w:val="22"/>
          <w:szCs w:val="22"/>
          <w:u w:val="single"/>
          <w:lang w:val="lv-LV"/>
        </w:rPr>
      </w:pPr>
      <w:r w:rsidRPr="00884D6C">
        <w:rPr>
          <w:rFonts w:ascii="Calibri" w:hAnsi="Calibri" w:cs="Calibri"/>
          <w:b/>
          <w:color w:val="244061"/>
          <w:sz w:val="22"/>
          <w:szCs w:val="22"/>
          <w:u w:val="single"/>
          <w:lang w:val="lv-LV"/>
        </w:rPr>
        <w:t>Sekmēt lasīšanu caur stāstīšanas aktivitātēm</w:t>
      </w:r>
    </w:p>
    <w:p w:rsidR="00181DFD" w:rsidRPr="00884D6C" w:rsidRDefault="009C4753" w:rsidP="00181DFD">
      <w:pPr>
        <w:pStyle w:val="yiv1840087917msonormal"/>
        <w:rPr>
          <w:rFonts w:ascii="Calibri" w:hAnsi="Calibri" w:cs="Calibri"/>
          <w:b/>
          <w:color w:val="244061"/>
          <w:sz w:val="22"/>
          <w:szCs w:val="22"/>
          <w:lang w:val="lv-LV"/>
        </w:rPr>
      </w:pPr>
      <w:r w:rsidRPr="00884D6C">
        <w:rPr>
          <w:rFonts w:ascii="Calibri" w:hAnsi="Calibri" w:cs="Calibri"/>
          <w:b/>
          <w:color w:val="244061"/>
          <w:sz w:val="22"/>
          <w:szCs w:val="22"/>
          <w:u w:val="single"/>
          <w:lang w:val="lv-LV"/>
        </w:rPr>
        <w:t>Mērķi un uzdevumi</w:t>
      </w:r>
      <w:r w:rsidR="00181DFD" w:rsidRPr="00884D6C">
        <w:rPr>
          <w:rFonts w:ascii="Calibri" w:hAnsi="Calibri" w:cs="Calibri"/>
          <w:b/>
          <w:color w:val="244061"/>
          <w:sz w:val="22"/>
          <w:szCs w:val="22"/>
          <w:u w:val="single"/>
          <w:lang w:val="lv-LV"/>
        </w:rPr>
        <w:t>:</w:t>
      </w:r>
      <w:r w:rsidRPr="00884D6C">
        <w:rPr>
          <w:rFonts w:ascii="Calibri" w:hAnsi="Calibri" w:cs="Calibri"/>
          <w:color w:val="244061"/>
          <w:sz w:val="22"/>
          <w:szCs w:val="22"/>
          <w:lang w:val="lv-LV"/>
        </w:rPr>
        <w:t xml:space="preserve"> pilnveidot lasīšanas prasmes un paaugstināt kreativitāti grāmatu izpētes procesā. </w:t>
      </w:r>
    </w:p>
    <w:p w:rsidR="00A11E6B" w:rsidRPr="00884D6C" w:rsidRDefault="009C4753" w:rsidP="00A11E6B">
      <w:pPr>
        <w:rPr>
          <w:rFonts w:cs="Calibri"/>
          <w:b/>
          <w:color w:val="0000CC"/>
          <w:sz w:val="24"/>
          <w:szCs w:val="24"/>
          <w:lang w:val="lv-LV"/>
        </w:rPr>
      </w:pPr>
      <w:r w:rsidRPr="00884D6C">
        <w:rPr>
          <w:rFonts w:cs="Calibri"/>
          <w:b/>
          <w:color w:val="17365D" w:themeColor="text2" w:themeShade="BF"/>
          <w:u w:val="single"/>
          <w:lang w:val="lv-LV"/>
        </w:rPr>
        <w:t>Vecuma grupa</w:t>
      </w:r>
      <w:r w:rsidRPr="00884D6C">
        <w:rPr>
          <w:rFonts w:cs="Calibri"/>
          <w:b/>
          <w:color w:val="17365D" w:themeColor="text2" w:themeShade="BF"/>
          <w:sz w:val="24"/>
          <w:szCs w:val="24"/>
          <w:u w:val="single"/>
          <w:lang w:val="lv-LV"/>
        </w:rPr>
        <w:t>:</w:t>
      </w:r>
      <w:r w:rsidRPr="00884D6C">
        <w:rPr>
          <w:rFonts w:cs="Calibri"/>
          <w:b/>
          <w:color w:val="0000CC"/>
          <w:sz w:val="24"/>
          <w:szCs w:val="24"/>
          <w:lang w:val="lv-LV"/>
        </w:rPr>
        <w:t xml:space="preserve"> </w:t>
      </w:r>
      <w:r w:rsidRPr="00884D6C">
        <w:rPr>
          <w:rFonts w:cs="Calibri"/>
          <w:color w:val="17365D" w:themeColor="text2" w:themeShade="BF"/>
          <w:sz w:val="24"/>
          <w:szCs w:val="24"/>
          <w:lang w:val="lv-LV"/>
        </w:rPr>
        <w:t>10-11 gadi</w:t>
      </w:r>
      <w:r w:rsidR="00A11E6B" w:rsidRPr="00884D6C">
        <w:rPr>
          <w:rFonts w:cs="Calibri"/>
          <w:b/>
          <w:color w:val="0000CC"/>
          <w:sz w:val="24"/>
          <w:szCs w:val="24"/>
          <w:lang w:val="lv-LV"/>
        </w:rPr>
        <w:t xml:space="preserve"> </w:t>
      </w:r>
    </w:p>
    <w:p w:rsidR="00A11E6B" w:rsidRPr="009B0D23" w:rsidRDefault="00A11E6B" w:rsidP="00181DFD">
      <w:pPr>
        <w:pStyle w:val="yiv1840087917msonormal"/>
        <w:rPr>
          <w:rFonts w:ascii="Calibri" w:hAnsi="Calibri" w:cs="Calibri"/>
          <w:b/>
          <w:color w:val="244061"/>
          <w:sz w:val="22"/>
          <w:szCs w:val="22"/>
          <w:u w:val="single"/>
          <w:lang w:val="lv-LV"/>
        </w:rPr>
      </w:pPr>
    </w:p>
    <w:p w:rsidR="000566FD" w:rsidRPr="007A2C5B" w:rsidRDefault="00884D6C" w:rsidP="000B3078">
      <w:pPr>
        <w:pStyle w:val="NormalWeb"/>
        <w:spacing w:after="150" w:line="300" w:lineRule="atLeast"/>
        <w:rPr>
          <w:rFonts w:cs="Calibri"/>
          <w:b/>
          <w:color w:val="17365D" w:themeColor="text2" w:themeShade="BF"/>
          <w:lang w:val="lv-LV"/>
        </w:rPr>
      </w:pPr>
      <w:r w:rsidRPr="007A2C5B">
        <w:rPr>
          <w:rFonts w:cs="Calibri"/>
          <w:b/>
          <w:color w:val="0000CC"/>
          <w:u w:val="single"/>
          <w:lang w:val="lv-LV"/>
        </w:rPr>
        <w:t>1. aktivitāte.</w:t>
      </w:r>
      <w:r w:rsidR="002E5BB3" w:rsidRPr="007A2C5B">
        <w:rPr>
          <w:rFonts w:cs="Calibri"/>
          <w:b/>
          <w:color w:val="0000CC"/>
          <w:lang w:val="lv-LV"/>
        </w:rPr>
        <w:tab/>
      </w:r>
      <w:r w:rsidR="004D5E7E" w:rsidRPr="007A2C5B">
        <w:rPr>
          <w:rFonts w:cs="Calibri"/>
          <w:b/>
          <w:color w:val="17365D" w:themeColor="text2" w:themeShade="BF"/>
          <w:lang w:val="lv-LV"/>
        </w:rPr>
        <w:t>Stāstu stāstīšana</w:t>
      </w:r>
      <w:r w:rsidRPr="007A2C5B">
        <w:rPr>
          <w:rFonts w:cs="Calibri"/>
          <w:b/>
          <w:color w:val="17365D" w:themeColor="text2" w:themeShade="BF"/>
          <w:lang w:val="lv-LV"/>
        </w:rPr>
        <w:t xml:space="preserve"> un stāstnieks</w:t>
      </w:r>
    </w:p>
    <w:p w:rsidR="000566FD" w:rsidRPr="007A2C5B" w:rsidRDefault="00884D6C"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Jebkurš var būt stāstnieks</w:t>
      </w:r>
      <w:r w:rsidR="0081373C" w:rsidRPr="007A2C5B">
        <w:rPr>
          <w:rFonts w:ascii="Arial" w:eastAsia="Times New Roman" w:hAnsi="Arial" w:cs="Arial"/>
          <w:color w:val="17365D" w:themeColor="text2" w:themeShade="BF"/>
          <w:sz w:val="22"/>
          <w:szCs w:val="22"/>
          <w:lang w:val="lv-LV" w:eastAsia="en-GB"/>
        </w:rPr>
        <w:t>, jo stāsti vienmēr ir pastāvējuši l</w:t>
      </w:r>
      <w:r w:rsidR="004D5E7E" w:rsidRPr="007A2C5B">
        <w:rPr>
          <w:rFonts w:ascii="Arial" w:eastAsia="Times New Roman" w:hAnsi="Arial" w:cs="Arial"/>
          <w:color w:val="17365D" w:themeColor="text2" w:themeShade="BF"/>
          <w:sz w:val="22"/>
          <w:szCs w:val="22"/>
          <w:lang w:val="lv-LV" w:eastAsia="en-GB"/>
        </w:rPr>
        <w:t>īdzās cilvēkiem. Tie ieskauj sabiedrību</w:t>
      </w:r>
      <w:r w:rsidR="0081373C" w:rsidRPr="007A2C5B">
        <w:rPr>
          <w:rFonts w:ascii="Arial" w:eastAsia="Times New Roman" w:hAnsi="Arial" w:cs="Arial"/>
          <w:color w:val="17365D" w:themeColor="text2" w:themeShade="BF"/>
          <w:sz w:val="22"/>
          <w:szCs w:val="22"/>
          <w:lang w:val="lv-LV" w:eastAsia="en-GB"/>
        </w:rPr>
        <w:t xml:space="preserve"> arī mūsdienās, jo katru dienu mēs kaut ko stāstām draugiem vai ģimenes locekļiem. Stāsti pirmsākumos bija mutvārdu tradīcija; tikai vēlāk cilvēki sāka tos pierakstīt.</w:t>
      </w:r>
    </w:p>
    <w:p w:rsidR="000566FD" w:rsidRPr="007A2C5B" w:rsidRDefault="0081373C"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Skolotājs var būt lielisks stāstnieks, jo stāstīšana ir spēcīgs līdzeklis, lai iesaistītu skolēnus lasīšanas procesā.</w:t>
      </w:r>
    </w:p>
    <w:p w:rsidR="000566FD" w:rsidRPr="007A2C5B" w:rsidRDefault="004D5E7E"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 xml:space="preserve">Nepietiek vienkārši izstāstīt stāstu. Pastāv </w:t>
      </w:r>
      <w:r w:rsidR="0081373C" w:rsidRPr="007A2C5B">
        <w:rPr>
          <w:rFonts w:ascii="Arial" w:eastAsia="Times New Roman" w:hAnsi="Arial" w:cs="Arial"/>
          <w:color w:val="17365D" w:themeColor="text2" w:themeShade="BF"/>
          <w:sz w:val="22"/>
          <w:szCs w:val="22"/>
          <w:lang w:val="lv-LV" w:eastAsia="en-GB"/>
        </w:rPr>
        <w:t xml:space="preserve">dažādas metodes, kas jāievēro, lai </w:t>
      </w:r>
      <w:r w:rsidRPr="007A2C5B">
        <w:rPr>
          <w:rFonts w:ascii="Arial" w:eastAsia="Times New Roman" w:hAnsi="Arial" w:cs="Arial"/>
          <w:color w:val="17365D" w:themeColor="text2" w:themeShade="BF"/>
          <w:sz w:val="22"/>
          <w:szCs w:val="22"/>
          <w:lang w:val="lv-LV" w:eastAsia="en-GB"/>
        </w:rPr>
        <w:t>stāstītais aizrautu klausītājus un sasniegtu izvēlēto mērķi, proti,</w:t>
      </w:r>
      <w:r w:rsidR="0081373C" w:rsidRPr="007A2C5B">
        <w:rPr>
          <w:rFonts w:ascii="Arial" w:eastAsia="Times New Roman" w:hAnsi="Arial" w:cs="Arial"/>
          <w:color w:val="17365D" w:themeColor="text2" w:themeShade="BF"/>
          <w:sz w:val="22"/>
          <w:szCs w:val="22"/>
          <w:lang w:val="lv-LV" w:eastAsia="en-GB"/>
        </w:rPr>
        <w:t xml:space="preserve"> veicināt interesi par lasīšanu</w:t>
      </w:r>
      <w:r w:rsidRPr="007A2C5B">
        <w:rPr>
          <w:rFonts w:ascii="Arial" w:eastAsia="Times New Roman" w:hAnsi="Arial" w:cs="Arial"/>
          <w:color w:val="17365D" w:themeColor="text2" w:themeShade="BF"/>
          <w:sz w:val="22"/>
          <w:szCs w:val="22"/>
          <w:lang w:val="lv-LV" w:eastAsia="en-GB"/>
        </w:rPr>
        <w:t>.</w:t>
      </w:r>
    </w:p>
    <w:p w:rsidR="002E61C4" w:rsidRPr="007A2C5B" w:rsidRDefault="002C4718"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 xml:space="preserve">Uzstājoties </w:t>
      </w:r>
      <w:r w:rsidR="004D5E7E" w:rsidRPr="007A2C5B">
        <w:rPr>
          <w:rFonts w:ascii="Arial" w:eastAsia="Times New Roman" w:hAnsi="Arial" w:cs="Arial"/>
          <w:color w:val="17365D" w:themeColor="text2" w:themeShade="BF"/>
          <w:sz w:val="22"/>
          <w:szCs w:val="22"/>
          <w:lang w:val="lv-LV" w:eastAsia="en-GB"/>
        </w:rPr>
        <w:t>auditorijas priekšā</w:t>
      </w:r>
      <w:r w:rsidRPr="007A2C5B">
        <w:rPr>
          <w:rFonts w:ascii="Arial" w:eastAsia="Times New Roman" w:hAnsi="Arial" w:cs="Arial"/>
          <w:color w:val="17365D" w:themeColor="text2" w:themeShade="BF"/>
          <w:sz w:val="22"/>
          <w:szCs w:val="22"/>
          <w:lang w:val="lv-LV" w:eastAsia="en-GB"/>
        </w:rPr>
        <w:t>, stāstniek</w:t>
      </w:r>
      <w:r w:rsidR="004A68AD" w:rsidRPr="007A2C5B">
        <w:rPr>
          <w:rFonts w:ascii="Arial" w:eastAsia="Times New Roman" w:hAnsi="Arial" w:cs="Arial"/>
          <w:color w:val="17365D" w:themeColor="text2" w:themeShade="BF"/>
          <w:sz w:val="22"/>
          <w:szCs w:val="22"/>
          <w:lang w:val="lv-LV" w:eastAsia="en-GB"/>
        </w:rPr>
        <w:t>a</w:t>
      </w:r>
      <w:r w:rsidRPr="007A2C5B">
        <w:rPr>
          <w:rFonts w:ascii="Arial" w:eastAsia="Times New Roman" w:hAnsi="Arial" w:cs="Arial"/>
          <w:color w:val="17365D" w:themeColor="text2" w:themeShade="BF"/>
          <w:sz w:val="22"/>
          <w:szCs w:val="22"/>
          <w:lang w:val="lv-LV" w:eastAsia="en-GB"/>
        </w:rPr>
        <w:t>m</w:t>
      </w:r>
      <w:r w:rsidR="004D5E7E" w:rsidRPr="007A2C5B">
        <w:rPr>
          <w:rFonts w:ascii="Arial" w:eastAsia="Times New Roman" w:hAnsi="Arial" w:cs="Arial"/>
          <w:color w:val="17365D" w:themeColor="text2" w:themeShade="BF"/>
          <w:sz w:val="22"/>
          <w:szCs w:val="22"/>
          <w:lang w:val="lv-LV" w:eastAsia="en-GB"/>
        </w:rPr>
        <w:t xml:space="preserve"> jāņem vērā</w:t>
      </w:r>
      <w:r w:rsidRPr="007A2C5B">
        <w:rPr>
          <w:rFonts w:ascii="Arial" w:eastAsia="Times New Roman" w:hAnsi="Arial" w:cs="Arial"/>
          <w:color w:val="17365D" w:themeColor="text2" w:themeShade="BF"/>
          <w:sz w:val="22"/>
          <w:szCs w:val="22"/>
          <w:lang w:val="lv-LV" w:eastAsia="en-GB"/>
        </w:rPr>
        <w:t xml:space="preserve"> šādi akcenti:</w:t>
      </w:r>
    </w:p>
    <w:p w:rsidR="000566FD" w:rsidRPr="007A2C5B" w:rsidRDefault="002C4718"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 xml:space="preserve">Jāizvēlas grāmata un paragrāfs lasīšanai vai jāizveido īss kopsavilkums. Stāstījums nevar būt </w:t>
      </w:r>
      <w:r w:rsidR="004A68AD" w:rsidRPr="007A2C5B">
        <w:rPr>
          <w:rFonts w:ascii="Arial" w:eastAsia="Times New Roman" w:hAnsi="Arial" w:cs="Arial"/>
          <w:color w:val="17365D" w:themeColor="text2" w:themeShade="BF"/>
          <w:sz w:val="22"/>
          <w:szCs w:val="22"/>
          <w:lang w:val="lv-LV" w:eastAsia="en-GB"/>
        </w:rPr>
        <w:t>pārāk garš, tāpēc ir ieteicams koncentrēties uz īsiem stāstiem vai kopsavilkumiem. Teksts ir jāpārlasa vairākas reizes, lai iegaumētu sižetu, galveno varoņu attieksmi un rakstura īpašības</w:t>
      </w:r>
      <w:r w:rsidR="00BB7DE7" w:rsidRPr="007A2C5B">
        <w:rPr>
          <w:rFonts w:ascii="Arial" w:eastAsia="Times New Roman" w:hAnsi="Arial" w:cs="Arial"/>
          <w:color w:val="17365D" w:themeColor="text2" w:themeShade="BF"/>
          <w:sz w:val="22"/>
          <w:szCs w:val="22"/>
          <w:lang w:val="lv-LV" w:eastAsia="en-GB"/>
        </w:rPr>
        <w:t>, darbības laiku un notikumus.</w:t>
      </w:r>
    </w:p>
    <w:p w:rsidR="000566FD" w:rsidRPr="007A2C5B" w:rsidRDefault="00BB7DE7"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Balss</w:t>
      </w:r>
      <w:r w:rsidR="000566FD" w:rsidRPr="007A2C5B">
        <w:rPr>
          <w:rFonts w:ascii="Arial" w:eastAsia="Times New Roman" w:hAnsi="Arial" w:cs="Arial"/>
          <w:color w:val="17365D" w:themeColor="text2" w:themeShade="BF"/>
          <w:sz w:val="22"/>
          <w:szCs w:val="22"/>
          <w:lang w:val="lv-LV" w:eastAsia="en-GB"/>
        </w:rPr>
        <w:t xml:space="preserve">: </w:t>
      </w:r>
      <w:r w:rsidRPr="007A2C5B">
        <w:rPr>
          <w:rFonts w:ascii="Arial" w:eastAsia="Times New Roman" w:hAnsi="Arial" w:cs="Arial"/>
          <w:color w:val="17365D" w:themeColor="text2" w:themeShade="BF"/>
          <w:sz w:val="22"/>
          <w:szCs w:val="22"/>
          <w:lang w:val="lv-LV" w:eastAsia="en-GB"/>
        </w:rPr>
        <w:t xml:space="preserve">balss tonim jāpielāgojas stāsta saturam un jāseko stāstījuma ritmam. </w:t>
      </w:r>
      <w:r w:rsidR="00193C8F" w:rsidRPr="007A2C5B">
        <w:rPr>
          <w:rFonts w:ascii="Arial" w:eastAsia="Times New Roman" w:hAnsi="Arial" w:cs="Arial"/>
          <w:color w:val="17365D" w:themeColor="text2" w:themeShade="BF"/>
          <w:sz w:val="22"/>
          <w:szCs w:val="22"/>
          <w:lang w:val="lv-LV" w:eastAsia="en-GB"/>
        </w:rPr>
        <w:t xml:space="preserve">Lasīšanas brīdī ir jāatspoguļo </w:t>
      </w:r>
      <w:r w:rsidR="007A2C5B">
        <w:rPr>
          <w:rFonts w:ascii="Arial" w:eastAsia="Times New Roman" w:hAnsi="Arial" w:cs="Arial"/>
          <w:color w:val="17365D" w:themeColor="text2" w:themeShade="BF"/>
          <w:sz w:val="22"/>
          <w:szCs w:val="22"/>
          <w:lang w:val="lv-LV" w:eastAsia="en-GB"/>
        </w:rPr>
        <w:t>varoņa jūtas, tā brīža attieksme un darbības gaita</w:t>
      </w:r>
      <w:r w:rsidR="00193C8F" w:rsidRPr="007A2C5B">
        <w:rPr>
          <w:rFonts w:ascii="Arial" w:eastAsia="Times New Roman" w:hAnsi="Arial" w:cs="Arial"/>
          <w:color w:val="17365D" w:themeColor="text2" w:themeShade="BF"/>
          <w:sz w:val="22"/>
          <w:szCs w:val="22"/>
          <w:lang w:val="lv-LV" w:eastAsia="en-GB"/>
        </w:rPr>
        <w:t xml:space="preserve">. Lai izvēlētos balsi, kas vislabāk ataino tekstu, var mēģināt izlasīt </w:t>
      </w:r>
      <w:r w:rsidR="007B1C19" w:rsidRPr="007A2C5B">
        <w:rPr>
          <w:rFonts w:ascii="Arial" w:eastAsia="Times New Roman" w:hAnsi="Arial" w:cs="Arial"/>
          <w:color w:val="17365D" w:themeColor="text2" w:themeShade="BF"/>
          <w:sz w:val="22"/>
          <w:szCs w:val="22"/>
          <w:lang w:val="lv-LV" w:eastAsia="en-GB"/>
        </w:rPr>
        <w:t>to skaļi, klusu, maigi, bēdīgi, priecīgi utt.</w:t>
      </w:r>
    </w:p>
    <w:p w:rsidR="000B3078" w:rsidRPr="007A2C5B" w:rsidRDefault="007B1C19"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A2C5B">
        <w:rPr>
          <w:rFonts w:ascii="Arial" w:eastAsia="Times New Roman" w:hAnsi="Arial" w:cs="Arial"/>
          <w:color w:val="17365D" w:themeColor="text2" w:themeShade="BF"/>
          <w:sz w:val="22"/>
          <w:szCs w:val="22"/>
          <w:lang w:val="lv-LV" w:eastAsia="en-GB"/>
        </w:rPr>
        <w:t>Kustības</w:t>
      </w:r>
      <w:r w:rsidR="002E61C4" w:rsidRPr="007A2C5B">
        <w:rPr>
          <w:rFonts w:ascii="Arial" w:eastAsia="Times New Roman" w:hAnsi="Arial" w:cs="Arial"/>
          <w:color w:val="17365D" w:themeColor="text2" w:themeShade="BF"/>
          <w:sz w:val="22"/>
          <w:szCs w:val="22"/>
          <w:lang w:val="lv-LV" w:eastAsia="en-GB"/>
        </w:rPr>
        <w:t xml:space="preserve">: </w:t>
      </w:r>
      <w:r w:rsidR="007A2C5B" w:rsidRPr="007A2C5B">
        <w:rPr>
          <w:rFonts w:ascii="Arial" w:eastAsia="Times New Roman" w:hAnsi="Arial" w:cs="Arial"/>
          <w:color w:val="17365D" w:themeColor="text2" w:themeShade="BF"/>
          <w:sz w:val="22"/>
          <w:szCs w:val="22"/>
          <w:lang w:val="lv-LV" w:eastAsia="en-GB"/>
        </w:rPr>
        <w:t>stāstījumam papildus efektivitāti sniedz žesti, roku un kāju kustības darbības akcentēšanai, sejas izteiksmes jūtu un emociju atainošanai, tāpēc ir svarīgi tās trenēt, iedomājoties dažādas situācijas.</w:t>
      </w:r>
    </w:p>
    <w:p w:rsidR="000B3078" w:rsidRPr="00C67390" w:rsidRDefault="006B268A"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C67390">
        <w:rPr>
          <w:rFonts w:ascii="Arial" w:eastAsia="Times New Roman" w:hAnsi="Arial" w:cs="Arial"/>
          <w:color w:val="17365D" w:themeColor="text2" w:themeShade="BF"/>
          <w:sz w:val="22"/>
          <w:szCs w:val="22"/>
          <w:lang w:val="lv-LV" w:eastAsia="en-GB"/>
        </w:rPr>
        <w:lastRenderedPageBreak/>
        <w:t>Piemēri</w:t>
      </w:r>
      <w:r w:rsidR="000B3078" w:rsidRPr="00C67390">
        <w:rPr>
          <w:rFonts w:ascii="Arial" w:eastAsia="Times New Roman" w:hAnsi="Arial" w:cs="Arial"/>
          <w:color w:val="17365D" w:themeColor="text2" w:themeShade="BF"/>
          <w:sz w:val="22"/>
          <w:szCs w:val="22"/>
          <w:lang w:val="lv-LV" w:eastAsia="en-GB"/>
        </w:rPr>
        <w:t>:</w:t>
      </w:r>
    </w:p>
    <w:p w:rsidR="002E61C4" w:rsidRPr="00C67390" w:rsidRDefault="006B268A"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C67390">
        <w:rPr>
          <w:rFonts w:ascii="Arial" w:eastAsia="Times New Roman" w:hAnsi="Arial" w:cs="Arial"/>
          <w:color w:val="17365D" w:themeColor="text2" w:themeShade="BF"/>
          <w:sz w:val="22"/>
          <w:szCs w:val="22"/>
          <w:lang w:val="lv-LV" w:eastAsia="en-GB"/>
        </w:rPr>
        <w:t>Staigājiet pa istabu un iedomājieties, ka esat nobijušies un šķērsojat tumšu ielu... Kā jūs ejat - ātri, nervozi? Kāda ir jūsu sejas izteiksme - slēgtas lūpas, acis plati vaļā? Pēc tam iedomājieties, ka esat laukos, spīd saule, un jūs pastaigājaties. Kā jūs kustaties - atbrīvoti, ar smaidu sejā utt.</w:t>
      </w:r>
    </w:p>
    <w:p w:rsidR="002E61C4" w:rsidRPr="00C67390" w:rsidRDefault="006B268A"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C67390">
        <w:rPr>
          <w:rFonts w:ascii="Arial" w:eastAsia="Times New Roman" w:hAnsi="Arial" w:cs="Arial"/>
          <w:color w:val="17365D" w:themeColor="text2" w:themeShade="BF"/>
          <w:sz w:val="22"/>
          <w:szCs w:val="22"/>
          <w:lang w:val="lv-LV" w:eastAsia="en-GB"/>
        </w:rPr>
        <w:t>Priekšmeti</w:t>
      </w:r>
      <w:r w:rsidR="002E61C4" w:rsidRPr="00C67390">
        <w:rPr>
          <w:rFonts w:ascii="Arial" w:eastAsia="Times New Roman" w:hAnsi="Arial" w:cs="Arial"/>
          <w:color w:val="17365D" w:themeColor="text2" w:themeShade="BF"/>
          <w:sz w:val="22"/>
          <w:szCs w:val="22"/>
          <w:lang w:val="lv-LV" w:eastAsia="en-GB"/>
        </w:rPr>
        <w:t xml:space="preserve">: </w:t>
      </w:r>
      <w:r w:rsidRPr="00C67390">
        <w:rPr>
          <w:rFonts w:ascii="Arial" w:eastAsia="Times New Roman" w:hAnsi="Arial" w:cs="Arial"/>
          <w:color w:val="17365D" w:themeColor="text2" w:themeShade="BF"/>
          <w:sz w:val="22"/>
          <w:szCs w:val="22"/>
          <w:lang w:val="lv-LV" w:eastAsia="en-GB"/>
        </w:rPr>
        <w:t>zīmīgi, nelieli priekšmeti palīdz stāstīt stāstu</w:t>
      </w:r>
      <w:r w:rsidR="006777ED" w:rsidRPr="00C67390">
        <w:rPr>
          <w:rFonts w:ascii="Arial" w:eastAsia="Times New Roman" w:hAnsi="Arial" w:cs="Arial"/>
          <w:color w:val="17365D" w:themeColor="text2" w:themeShade="BF"/>
          <w:sz w:val="22"/>
          <w:szCs w:val="22"/>
          <w:lang w:val="lv-LV" w:eastAsia="en-GB"/>
        </w:rPr>
        <w:t xml:space="preserve">, dod mājienu darbību vizualizācijai, </w:t>
      </w:r>
      <w:r w:rsidR="00875BC9" w:rsidRPr="00C67390">
        <w:rPr>
          <w:rFonts w:ascii="Arial" w:eastAsia="Times New Roman" w:hAnsi="Arial" w:cs="Arial"/>
          <w:color w:val="17365D" w:themeColor="text2" w:themeShade="BF"/>
          <w:sz w:val="22"/>
          <w:szCs w:val="22"/>
          <w:lang w:val="lv-LV" w:eastAsia="en-GB"/>
        </w:rPr>
        <w:t>veiksmīgi paskaidro varoņu attieksmi un raksturu, norises vietu. Zīmējumi arī palīdz, sniedzot stāstījumam</w:t>
      </w:r>
      <w:r w:rsidR="00C67390" w:rsidRPr="00C67390">
        <w:rPr>
          <w:rFonts w:ascii="Arial" w:eastAsia="Times New Roman" w:hAnsi="Arial" w:cs="Arial"/>
          <w:color w:val="17365D" w:themeColor="text2" w:themeShade="BF"/>
          <w:sz w:val="22"/>
          <w:szCs w:val="22"/>
          <w:lang w:val="lv-LV" w:eastAsia="en-GB"/>
        </w:rPr>
        <w:t xml:space="preserve"> pamatu un vienkāršu scenāriju.</w:t>
      </w:r>
    </w:p>
    <w:p w:rsidR="000B3078" w:rsidRPr="009B0D23" w:rsidRDefault="000B3078" w:rsidP="000B3078">
      <w:pPr>
        <w:pStyle w:val="NormalWeb"/>
        <w:spacing w:after="150" w:line="300" w:lineRule="atLeast"/>
        <w:rPr>
          <w:rFonts w:ascii="Arial" w:eastAsia="Times New Roman" w:hAnsi="Arial" w:cs="Arial"/>
          <w:color w:val="333333"/>
          <w:sz w:val="21"/>
          <w:szCs w:val="21"/>
          <w:lang w:val="lv-LV" w:eastAsia="en-GB"/>
        </w:rPr>
      </w:pPr>
    </w:p>
    <w:p w:rsidR="00CA6E1E" w:rsidRPr="00784B7B" w:rsidRDefault="00C67390"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84B7B">
        <w:rPr>
          <w:rFonts w:ascii="Arial" w:eastAsia="Times New Roman" w:hAnsi="Arial" w:cs="Arial"/>
          <w:color w:val="17365D" w:themeColor="text2" w:themeShade="BF"/>
          <w:sz w:val="22"/>
          <w:szCs w:val="22"/>
          <w:lang w:val="lv-LV" w:eastAsia="en-GB"/>
        </w:rPr>
        <w:t>Laiks pārtapt par stāstnieku!</w:t>
      </w:r>
    </w:p>
    <w:p w:rsidR="00CA6E1E" w:rsidRPr="00784B7B" w:rsidRDefault="00C67390"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84B7B">
        <w:rPr>
          <w:rFonts w:ascii="Arial" w:eastAsia="Times New Roman" w:hAnsi="Arial" w:cs="Arial"/>
          <w:color w:val="17365D" w:themeColor="text2" w:themeShade="BF"/>
          <w:sz w:val="22"/>
          <w:szCs w:val="22"/>
          <w:lang w:val="lv-LV" w:eastAsia="en-GB"/>
        </w:rPr>
        <w:t>Grāmata</w:t>
      </w:r>
      <w:r w:rsidR="00CA6E1E" w:rsidRPr="00784B7B">
        <w:rPr>
          <w:rFonts w:ascii="Arial" w:eastAsia="Times New Roman" w:hAnsi="Arial" w:cs="Arial"/>
          <w:color w:val="17365D" w:themeColor="text2" w:themeShade="BF"/>
          <w:sz w:val="22"/>
          <w:szCs w:val="22"/>
          <w:lang w:val="lv-LV" w:eastAsia="en-GB"/>
        </w:rPr>
        <w:t xml:space="preserve">: </w:t>
      </w:r>
      <w:r w:rsidRPr="00784B7B">
        <w:rPr>
          <w:rFonts w:ascii="Arial" w:eastAsia="Times New Roman" w:hAnsi="Arial" w:cs="Arial"/>
          <w:color w:val="17365D" w:themeColor="text2" w:themeShade="BF"/>
          <w:sz w:val="22"/>
          <w:szCs w:val="22"/>
          <w:lang w:val="lv-LV" w:eastAsia="en-GB"/>
        </w:rPr>
        <w:t>izvēlieties grāmatu ar jauku vāku un parādie</w:t>
      </w:r>
      <w:r w:rsidR="00D0264B">
        <w:rPr>
          <w:rFonts w:ascii="Arial" w:eastAsia="Times New Roman" w:hAnsi="Arial" w:cs="Arial"/>
          <w:color w:val="17365D" w:themeColor="text2" w:themeShade="BF"/>
          <w:sz w:val="22"/>
          <w:szCs w:val="22"/>
          <w:lang w:val="lv-LV" w:eastAsia="en-GB"/>
        </w:rPr>
        <w:t>t</w:t>
      </w:r>
      <w:r w:rsidRPr="00784B7B">
        <w:rPr>
          <w:rFonts w:ascii="Arial" w:eastAsia="Times New Roman" w:hAnsi="Arial" w:cs="Arial"/>
          <w:color w:val="17365D" w:themeColor="text2" w:themeShade="BF"/>
          <w:sz w:val="22"/>
          <w:szCs w:val="22"/>
          <w:lang w:val="lv-LV" w:eastAsia="en-GB"/>
        </w:rPr>
        <w:t xml:space="preserve"> to bērniem, nesteidzīgi pāršķiriet lappuses un ik pa laikam paceliet acis no grāmatas uz auditoriju, lai uzturētu uzmanību un veiktu stratēģiskas pauzes.</w:t>
      </w:r>
    </w:p>
    <w:p w:rsidR="00B835BD" w:rsidRPr="00784B7B" w:rsidRDefault="00C67390"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784B7B">
        <w:rPr>
          <w:rFonts w:ascii="Arial" w:eastAsia="Times New Roman" w:hAnsi="Arial" w:cs="Arial"/>
          <w:color w:val="17365D" w:themeColor="text2" w:themeShade="BF"/>
          <w:sz w:val="22"/>
          <w:szCs w:val="22"/>
          <w:lang w:val="lv-LV" w:eastAsia="en-GB"/>
        </w:rPr>
        <w:t>Tā kā stāstījumam vienmēr ir jābūt interesantam, lasījumā iesaistiet arī ķermeni un balsi. Priekšnesuma sākumā iepazīstiniet klausītājus ar stāstu: "Šodien es jums pastāstīšu par..."; reizēm iesaistiet publiku, uzdodot jautājumus "Vai jūs zināt, kas bija...?" vai "Vai jūs esat kādreiz dzirdējuši par...?" vai lūdzot veikt nelielas darbības, piemēram, plaukšķināt rokas, parādīt izbrīnu utt. Pabeidziet savu priekšnesumu par paklanīšanos</w:t>
      </w:r>
      <w:r w:rsidR="00784B7B" w:rsidRPr="00784B7B">
        <w:rPr>
          <w:rFonts w:ascii="Arial" w:eastAsia="Times New Roman" w:hAnsi="Arial" w:cs="Arial"/>
          <w:color w:val="17365D" w:themeColor="text2" w:themeShade="BF"/>
          <w:sz w:val="22"/>
          <w:szCs w:val="22"/>
          <w:lang w:val="lv-LV" w:eastAsia="en-GB"/>
        </w:rPr>
        <w:t>, lai redzētu klausītāju reakciju un saprastu, vai stāstījums bija veiksmīgs.</w:t>
      </w:r>
    </w:p>
    <w:p w:rsidR="00CA6E1E" w:rsidRPr="00D0264B" w:rsidRDefault="00BF783D" w:rsidP="000B3078">
      <w:pPr>
        <w:pStyle w:val="NormalWeb"/>
        <w:spacing w:after="150" w:line="300" w:lineRule="atLeast"/>
        <w:rPr>
          <w:rFonts w:ascii="Arial" w:eastAsia="Times New Roman" w:hAnsi="Arial" w:cs="Arial"/>
          <w:color w:val="17365D" w:themeColor="text2" w:themeShade="BF"/>
          <w:sz w:val="22"/>
          <w:szCs w:val="22"/>
          <w:lang w:val="lv-LV" w:eastAsia="en-GB"/>
        </w:rPr>
      </w:pPr>
      <w:r w:rsidRPr="00D0264B">
        <w:rPr>
          <w:rFonts w:ascii="Arial" w:eastAsia="Times New Roman" w:hAnsi="Arial" w:cs="Arial"/>
          <w:color w:val="17365D" w:themeColor="text2" w:themeShade="BF"/>
          <w:sz w:val="22"/>
          <w:szCs w:val="22"/>
          <w:lang w:val="lv-LV" w:eastAsia="en-GB"/>
        </w:rPr>
        <w:t>Svarīgi atcerēties:</w:t>
      </w:r>
    </w:p>
    <w:p w:rsidR="000B3078" w:rsidRPr="00D0264B" w:rsidRDefault="0042326A" w:rsidP="000B3078">
      <w:pPr>
        <w:numPr>
          <w:ilvl w:val="0"/>
          <w:numId w:val="3"/>
        </w:numPr>
        <w:shd w:val="clear" w:color="auto" w:fill="EAF4F6"/>
        <w:spacing w:before="100" w:beforeAutospacing="1" w:after="100" w:afterAutospacing="1" w:line="300" w:lineRule="atLeast"/>
        <w:rPr>
          <w:rFonts w:ascii="Arial" w:eastAsia="Times New Roman" w:hAnsi="Arial" w:cs="Arial"/>
          <w:color w:val="17365D" w:themeColor="text2" w:themeShade="BF"/>
          <w:lang w:val="lv-LV" w:eastAsia="en-GB"/>
        </w:rPr>
      </w:pPr>
      <w:r w:rsidRPr="00D0264B">
        <w:rPr>
          <w:rFonts w:ascii="Arial" w:eastAsia="Times New Roman" w:hAnsi="Arial" w:cs="Arial"/>
          <w:color w:val="17365D" w:themeColor="text2" w:themeShade="BF"/>
          <w:lang w:val="lv-LV" w:eastAsia="en-GB"/>
        </w:rPr>
        <w:t>Kustini</w:t>
      </w:r>
      <w:r w:rsidR="00D0264B" w:rsidRPr="00D0264B">
        <w:rPr>
          <w:rFonts w:ascii="Arial" w:eastAsia="Times New Roman" w:hAnsi="Arial" w:cs="Arial"/>
          <w:color w:val="17365D" w:themeColor="text2" w:themeShade="BF"/>
          <w:lang w:val="lv-LV" w:eastAsia="en-GB"/>
        </w:rPr>
        <w:t>et</w:t>
      </w:r>
      <w:r w:rsidRPr="00D0264B">
        <w:rPr>
          <w:rFonts w:ascii="Arial" w:eastAsia="Times New Roman" w:hAnsi="Arial" w:cs="Arial"/>
          <w:color w:val="17365D" w:themeColor="text2" w:themeShade="BF"/>
          <w:lang w:val="lv-LV" w:eastAsia="en-GB"/>
        </w:rPr>
        <w:t xml:space="preserve"> ķermeni "V" veidā</w:t>
      </w:r>
      <w:r w:rsidR="00D0264B" w:rsidRPr="00D0264B">
        <w:rPr>
          <w:rFonts w:ascii="Arial" w:eastAsia="Times New Roman" w:hAnsi="Arial" w:cs="Arial"/>
          <w:color w:val="17365D" w:themeColor="text2" w:themeShade="BF"/>
          <w:lang w:val="lv-LV" w:eastAsia="en-GB"/>
        </w:rPr>
        <w:t>, tas ir, pozicionējiet ķermeni dažādos virzos, kad runā dažādi varoņi. Apmeklētājiem tas palīdz saprast, kurā brīdī kurš tēls runā. Iegaumējiet, uz kuru pusi bija pozicionēts katrs varonis!</w:t>
      </w:r>
    </w:p>
    <w:p w:rsidR="000B3078" w:rsidRPr="00D0264B" w:rsidRDefault="00D0264B" w:rsidP="000B3078">
      <w:pPr>
        <w:numPr>
          <w:ilvl w:val="0"/>
          <w:numId w:val="3"/>
        </w:numPr>
        <w:shd w:val="clear" w:color="auto" w:fill="EAF4F6"/>
        <w:spacing w:before="100" w:beforeAutospacing="1" w:after="100" w:afterAutospacing="1" w:line="300" w:lineRule="atLeast"/>
        <w:rPr>
          <w:rFonts w:ascii="Arial" w:eastAsia="Times New Roman" w:hAnsi="Arial" w:cs="Arial"/>
          <w:color w:val="17365D" w:themeColor="text2" w:themeShade="BF"/>
          <w:lang w:val="lv-LV" w:eastAsia="en-GB"/>
        </w:rPr>
      </w:pPr>
      <w:r w:rsidRPr="00D0264B">
        <w:rPr>
          <w:rFonts w:ascii="Arial" w:eastAsia="Times New Roman" w:hAnsi="Arial" w:cs="Arial"/>
          <w:color w:val="17365D" w:themeColor="text2" w:themeShade="BF"/>
          <w:lang w:val="lv-LV" w:eastAsia="en-GB"/>
        </w:rPr>
        <w:t>Izmantojiet roku kustības un mīmiku.</w:t>
      </w:r>
    </w:p>
    <w:p w:rsidR="000B3078" w:rsidRPr="00D0264B" w:rsidRDefault="00D0264B" w:rsidP="000B3078">
      <w:pPr>
        <w:numPr>
          <w:ilvl w:val="0"/>
          <w:numId w:val="3"/>
        </w:numPr>
        <w:shd w:val="clear" w:color="auto" w:fill="EAF4F6"/>
        <w:spacing w:before="100" w:beforeAutospacing="1" w:after="100" w:afterAutospacing="1" w:line="300" w:lineRule="atLeast"/>
        <w:rPr>
          <w:rFonts w:ascii="Arial" w:eastAsia="Times New Roman" w:hAnsi="Arial" w:cs="Arial"/>
          <w:color w:val="17365D" w:themeColor="text2" w:themeShade="BF"/>
          <w:lang w:val="lv-LV" w:eastAsia="en-GB"/>
        </w:rPr>
      </w:pPr>
      <w:r w:rsidRPr="00D0264B">
        <w:rPr>
          <w:rFonts w:ascii="Arial" w:eastAsia="Times New Roman" w:hAnsi="Arial" w:cs="Arial"/>
          <w:color w:val="17365D" w:themeColor="text2" w:themeShade="BF"/>
          <w:lang w:val="lv-LV" w:eastAsia="en-GB"/>
        </w:rPr>
        <w:t>Mainiet balsi, atdarinot dažādus varoņus.</w:t>
      </w:r>
    </w:p>
    <w:p w:rsidR="000B3078" w:rsidRPr="00D0264B" w:rsidRDefault="00D0264B" w:rsidP="000B3078">
      <w:pPr>
        <w:numPr>
          <w:ilvl w:val="0"/>
          <w:numId w:val="3"/>
        </w:numPr>
        <w:shd w:val="clear" w:color="auto" w:fill="EAF4F6"/>
        <w:spacing w:before="100" w:beforeAutospacing="1" w:after="100" w:afterAutospacing="1" w:line="300" w:lineRule="atLeast"/>
        <w:rPr>
          <w:rFonts w:ascii="Arial" w:eastAsia="Times New Roman" w:hAnsi="Arial" w:cs="Arial"/>
          <w:color w:val="17365D" w:themeColor="text2" w:themeShade="BF"/>
          <w:lang w:val="lv-LV" w:eastAsia="en-GB"/>
        </w:rPr>
      </w:pPr>
      <w:r w:rsidRPr="00D0264B">
        <w:rPr>
          <w:rFonts w:ascii="Arial" w:eastAsia="Times New Roman" w:hAnsi="Arial" w:cs="Arial"/>
          <w:color w:val="17365D" w:themeColor="text2" w:themeShade="BF"/>
          <w:lang w:val="lv-LV" w:eastAsia="en-GB"/>
        </w:rPr>
        <w:t xml:space="preserve">Mainiet runas ātrumu un balss tembru. </w:t>
      </w:r>
    </w:p>
    <w:p w:rsidR="000B3078" w:rsidRPr="00D0264B" w:rsidRDefault="00D0264B" w:rsidP="000B3078">
      <w:pPr>
        <w:numPr>
          <w:ilvl w:val="0"/>
          <w:numId w:val="3"/>
        </w:numPr>
        <w:shd w:val="clear" w:color="auto" w:fill="EAF4F6"/>
        <w:spacing w:before="100" w:beforeAutospacing="1" w:after="100" w:afterAutospacing="1" w:line="300" w:lineRule="atLeast"/>
        <w:rPr>
          <w:rFonts w:ascii="Arial" w:eastAsia="Times New Roman" w:hAnsi="Arial" w:cs="Arial"/>
          <w:color w:val="17365D" w:themeColor="text2" w:themeShade="BF"/>
          <w:lang w:val="lv-LV" w:eastAsia="en-GB"/>
        </w:rPr>
      </w:pPr>
      <w:r w:rsidRPr="00D0264B">
        <w:rPr>
          <w:rFonts w:ascii="Arial" w:eastAsia="Times New Roman" w:hAnsi="Arial" w:cs="Arial"/>
          <w:color w:val="17365D" w:themeColor="text2" w:themeShade="BF"/>
          <w:lang w:val="lv-LV" w:eastAsia="en-GB"/>
        </w:rPr>
        <w:t>Pārliecinieties, ka runājat pietiekami skaļi un visi var jūs dzirdēt.</w:t>
      </w:r>
    </w:p>
    <w:p w:rsidR="00673770" w:rsidRPr="00D0264B" w:rsidRDefault="00D0264B" w:rsidP="000B3078">
      <w:pPr>
        <w:numPr>
          <w:ilvl w:val="0"/>
          <w:numId w:val="3"/>
        </w:numPr>
        <w:shd w:val="clear" w:color="auto" w:fill="EAF4F6"/>
        <w:spacing w:before="100" w:beforeAutospacing="1" w:after="100" w:afterAutospacing="1" w:line="300" w:lineRule="atLeast"/>
        <w:rPr>
          <w:rFonts w:ascii="Arial" w:eastAsia="Times New Roman" w:hAnsi="Arial" w:cs="Arial"/>
          <w:color w:val="17365D" w:themeColor="text2" w:themeShade="BF"/>
          <w:lang w:val="lv-LV" w:eastAsia="en-GB"/>
        </w:rPr>
      </w:pPr>
      <w:r w:rsidRPr="00D0264B">
        <w:rPr>
          <w:rFonts w:ascii="Arial" w:eastAsia="Times New Roman" w:hAnsi="Arial" w:cs="Arial"/>
          <w:color w:val="17365D" w:themeColor="text2" w:themeShade="BF"/>
          <w:lang w:val="lv-LV" w:eastAsia="en-GB"/>
        </w:rPr>
        <w:t>Izrunājiet vārdus skaidri, lai visi var jūs saprast.</w:t>
      </w:r>
    </w:p>
    <w:p w:rsidR="00886859" w:rsidRPr="009B0D23" w:rsidRDefault="00886859" w:rsidP="000B3078">
      <w:pPr>
        <w:rPr>
          <w:rFonts w:cs="Calibri"/>
          <w:b/>
          <w:color w:val="0000CC"/>
          <w:sz w:val="24"/>
          <w:szCs w:val="24"/>
          <w:lang w:val="lv-LV"/>
        </w:rPr>
      </w:pPr>
    </w:p>
    <w:p w:rsidR="00B728F5" w:rsidRPr="00515E40" w:rsidRDefault="00181DFD" w:rsidP="000B3078">
      <w:pPr>
        <w:rPr>
          <w:rFonts w:cs="Calibri"/>
          <w:b/>
          <w:color w:val="0000CC"/>
          <w:sz w:val="24"/>
          <w:szCs w:val="24"/>
          <w:lang w:val="lv-LV"/>
        </w:rPr>
      </w:pPr>
      <w:r w:rsidRPr="00515E40">
        <w:rPr>
          <w:rFonts w:cs="Calibri"/>
          <w:b/>
          <w:color w:val="0000CC"/>
          <w:sz w:val="24"/>
          <w:szCs w:val="24"/>
          <w:u w:val="single"/>
          <w:lang w:val="lv-LV"/>
        </w:rPr>
        <w:t>2</w:t>
      </w:r>
      <w:r w:rsidR="00515E40" w:rsidRPr="00515E40">
        <w:rPr>
          <w:rFonts w:cs="Calibri"/>
          <w:b/>
          <w:color w:val="0000CC"/>
          <w:sz w:val="24"/>
          <w:szCs w:val="24"/>
          <w:u w:val="single"/>
          <w:lang w:val="lv-LV"/>
        </w:rPr>
        <w:t>. aktivitāte.</w:t>
      </w:r>
      <w:r w:rsidR="002E5BB3" w:rsidRPr="00515E40">
        <w:rPr>
          <w:rFonts w:cs="Calibri"/>
          <w:b/>
          <w:color w:val="0000CC"/>
          <w:sz w:val="24"/>
          <w:szCs w:val="24"/>
          <w:lang w:val="lv-LV"/>
        </w:rPr>
        <w:tab/>
      </w:r>
      <w:r w:rsidR="00515E40" w:rsidRPr="00515E40">
        <w:rPr>
          <w:rFonts w:cs="Calibri"/>
          <w:b/>
          <w:color w:val="17365D" w:themeColor="text2" w:themeShade="BF"/>
          <w:sz w:val="24"/>
          <w:szCs w:val="24"/>
          <w:lang w:val="lv-LV"/>
        </w:rPr>
        <w:t>Stāstu stāstīšana ar skolēniem</w:t>
      </w:r>
      <w:r w:rsidR="00B835BD" w:rsidRPr="00515E40">
        <w:rPr>
          <w:rFonts w:cs="Calibri"/>
          <w:b/>
          <w:color w:val="0000CC"/>
          <w:sz w:val="24"/>
          <w:szCs w:val="24"/>
          <w:lang w:val="lv-LV"/>
        </w:rPr>
        <w:t xml:space="preserve"> </w:t>
      </w:r>
    </w:p>
    <w:p w:rsidR="00C36961" w:rsidRPr="00515E40" w:rsidRDefault="00515E40" w:rsidP="000B3078">
      <w:pPr>
        <w:rPr>
          <w:rFonts w:cs="Calibri"/>
          <w:color w:val="17365D" w:themeColor="text2" w:themeShade="BF"/>
          <w:sz w:val="24"/>
          <w:szCs w:val="24"/>
          <w:lang w:val="lv-LV"/>
        </w:rPr>
      </w:pPr>
      <w:r w:rsidRPr="00515E40">
        <w:rPr>
          <w:rFonts w:cs="Calibri"/>
          <w:color w:val="17365D" w:themeColor="text2" w:themeShade="BF"/>
          <w:sz w:val="24"/>
          <w:szCs w:val="24"/>
          <w:lang w:val="lv-LV"/>
        </w:rPr>
        <w:t xml:space="preserve">1. aktivitāti var piedāvāt skolēniem. </w:t>
      </w:r>
    </w:p>
    <w:p w:rsidR="00B835BD" w:rsidRPr="00515E40" w:rsidRDefault="00515E40" w:rsidP="000B3078">
      <w:pPr>
        <w:rPr>
          <w:rFonts w:cs="Calibri"/>
          <w:color w:val="17365D" w:themeColor="text2" w:themeShade="BF"/>
          <w:sz w:val="24"/>
          <w:szCs w:val="24"/>
          <w:lang w:val="lv-LV"/>
        </w:rPr>
      </w:pPr>
      <w:r w:rsidRPr="00515E40">
        <w:rPr>
          <w:rFonts w:cs="Calibri"/>
          <w:color w:val="17365D" w:themeColor="text2" w:themeShade="BF"/>
          <w:sz w:val="24"/>
          <w:szCs w:val="24"/>
          <w:lang w:val="lv-LV"/>
        </w:rPr>
        <w:t>Katrs skolēns izvēlas īso stāstu priekšnesumam.</w:t>
      </w:r>
    </w:p>
    <w:p w:rsidR="005C7ABF" w:rsidRPr="00433D9B" w:rsidRDefault="00515E40" w:rsidP="006C2FFB">
      <w:pPr>
        <w:rPr>
          <w:rFonts w:cs="Calibri"/>
          <w:color w:val="17365D" w:themeColor="text2" w:themeShade="BF"/>
          <w:sz w:val="24"/>
          <w:szCs w:val="24"/>
          <w:lang w:val="lv-LV"/>
        </w:rPr>
      </w:pPr>
      <w:r>
        <w:rPr>
          <w:rFonts w:cs="Calibri"/>
          <w:color w:val="17365D" w:themeColor="text2" w:themeShade="BF"/>
          <w:sz w:val="24"/>
          <w:szCs w:val="24"/>
          <w:lang w:val="lv-LV"/>
        </w:rPr>
        <w:lastRenderedPageBreak/>
        <w:t>Skolēni lasa grāmatas, un skolotājs palīdz izveidot tabulas (paraugs apskatāms 4. darba lapā)</w:t>
      </w:r>
      <w:r w:rsidR="00433D9B">
        <w:rPr>
          <w:rFonts w:cs="Calibri"/>
          <w:color w:val="17365D" w:themeColor="text2" w:themeShade="BF"/>
          <w:sz w:val="24"/>
          <w:szCs w:val="24"/>
          <w:lang w:val="lv-LV"/>
        </w:rPr>
        <w:t>, lai pievērstu uzmanību galvenajiem varoņiem, viņu attieksmei, jūtām, darbībām, stāstījuma laiku.</w:t>
      </w:r>
      <w:r>
        <w:rPr>
          <w:rFonts w:cs="Calibri"/>
          <w:color w:val="17365D" w:themeColor="text2" w:themeShade="BF"/>
          <w:sz w:val="24"/>
          <w:szCs w:val="24"/>
          <w:lang w:val="lv-LV"/>
        </w:rPr>
        <w:t xml:space="preserve"> </w:t>
      </w:r>
      <w:r w:rsidR="00433D9B">
        <w:rPr>
          <w:rFonts w:cs="Calibri"/>
          <w:color w:val="17365D" w:themeColor="text2" w:themeShade="BF"/>
          <w:sz w:val="24"/>
          <w:szCs w:val="24"/>
          <w:lang w:val="lv-LV"/>
        </w:rPr>
        <w:t>Skolotājs palīdz trenēt izteiksmi, atdarinot varoņu emocijas. Svarīgi ir sākumā izmantot īsus tekstus vai sadalīt stāstījumu vairākiem skolēniem - daži skolēni var lasīt, bet citi - parādīt priekšmetus. Sagatavošanās aktivitātēs skolēni var uzzīmēt galvenos varoņus vai stāsta norises vietu; šos attēlus stāstījuma laikā var parādīt skolasbiedri. Šajā gadījumā tiks parādīts kopīgs priekšnesums. Daļa skolēnu sēdēs auditorijā, lai atbalstītu lasījumu. Aktivitātes beigās skolēniem būs jāatbild uz šādiem jautājumiem:</w:t>
      </w:r>
    </w:p>
    <w:p w:rsidR="003B3F16" w:rsidRPr="005C745B" w:rsidRDefault="003B3F16" w:rsidP="006C2FFB">
      <w:pPr>
        <w:rPr>
          <w:rFonts w:cs="Calibri"/>
          <w:color w:val="17365D" w:themeColor="text2" w:themeShade="BF"/>
          <w:sz w:val="24"/>
          <w:szCs w:val="24"/>
          <w:lang w:val="lv-LV"/>
        </w:rPr>
      </w:pPr>
      <w:r w:rsidRPr="009B0D23">
        <w:rPr>
          <w:rFonts w:cs="Calibri"/>
          <w:color w:val="17365D" w:themeColor="text2" w:themeShade="BF"/>
          <w:sz w:val="24"/>
          <w:szCs w:val="24"/>
          <w:lang w:val="lv-LV"/>
        </w:rPr>
        <w:t>-</w:t>
      </w:r>
      <w:r w:rsidR="00433D9B" w:rsidRPr="005C745B">
        <w:rPr>
          <w:rFonts w:cs="Calibri"/>
          <w:color w:val="17365D" w:themeColor="text2" w:themeShade="BF"/>
          <w:sz w:val="24"/>
          <w:szCs w:val="24"/>
          <w:lang w:val="lv-LV"/>
        </w:rPr>
        <w:t>Kāds ir stāsta nosaukums?</w:t>
      </w:r>
    </w:p>
    <w:p w:rsidR="003B3F16" w:rsidRPr="005C745B" w:rsidRDefault="003B3F16" w:rsidP="006C2FFB">
      <w:pPr>
        <w:rPr>
          <w:rFonts w:cs="Calibri"/>
          <w:color w:val="17365D" w:themeColor="text2" w:themeShade="BF"/>
          <w:sz w:val="24"/>
          <w:szCs w:val="24"/>
          <w:lang w:val="lv-LV"/>
        </w:rPr>
      </w:pPr>
      <w:r w:rsidRPr="005C745B">
        <w:rPr>
          <w:rFonts w:cs="Calibri"/>
          <w:color w:val="17365D" w:themeColor="text2" w:themeShade="BF"/>
          <w:sz w:val="24"/>
          <w:szCs w:val="24"/>
          <w:lang w:val="lv-LV"/>
        </w:rPr>
        <w:t>-</w:t>
      </w:r>
      <w:r w:rsidR="00433D9B" w:rsidRPr="005C745B">
        <w:rPr>
          <w:rFonts w:cs="Calibri"/>
          <w:color w:val="17365D" w:themeColor="text2" w:themeShade="BF"/>
          <w:sz w:val="24"/>
          <w:szCs w:val="24"/>
          <w:lang w:val="lv-LV"/>
        </w:rPr>
        <w:t>Kad notika stāsta darbība?</w:t>
      </w:r>
    </w:p>
    <w:p w:rsidR="003B3F16" w:rsidRPr="005C745B" w:rsidRDefault="003B3F16" w:rsidP="006C2FFB">
      <w:pPr>
        <w:rPr>
          <w:rFonts w:cs="Calibri"/>
          <w:color w:val="17365D" w:themeColor="text2" w:themeShade="BF"/>
          <w:sz w:val="24"/>
          <w:szCs w:val="24"/>
          <w:lang w:val="lv-LV"/>
        </w:rPr>
      </w:pPr>
      <w:r w:rsidRPr="005C745B">
        <w:rPr>
          <w:rFonts w:cs="Calibri"/>
          <w:color w:val="17365D" w:themeColor="text2" w:themeShade="BF"/>
          <w:sz w:val="24"/>
          <w:szCs w:val="24"/>
          <w:lang w:val="lv-LV"/>
        </w:rPr>
        <w:t>-</w:t>
      </w:r>
      <w:r w:rsidR="00433D9B" w:rsidRPr="005C745B">
        <w:rPr>
          <w:rFonts w:cs="Calibri"/>
          <w:color w:val="17365D" w:themeColor="text2" w:themeShade="BF"/>
          <w:sz w:val="24"/>
          <w:szCs w:val="24"/>
          <w:lang w:val="lv-LV"/>
        </w:rPr>
        <w:t>Kas ir galvenie varoņi?</w:t>
      </w:r>
    </w:p>
    <w:p w:rsidR="003B3F16" w:rsidRPr="005C745B" w:rsidRDefault="003B3F16" w:rsidP="006C2FFB">
      <w:pPr>
        <w:rPr>
          <w:rFonts w:cs="Calibri"/>
          <w:color w:val="17365D" w:themeColor="text2" w:themeShade="BF"/>
          <w:sz w:val="24"/>
          <w:szCs w:val="24"/>
          <w:lang w:val="lv-LV"/>
        </w:rPr>
      </w:pPr>
      <w:r w:rsidRPr="005C745B">
        <w:rPr>
          <w:rFonts w:cs="Calibri"/>
          <w:color w:val="17365D" w:themeColor="text2" w:themeShade="BF"/>
          <w:sz w:val="24"/>
          <w:szCs w:val="24"/>
          <w:lang w:val="lv-LV"/>
        </w:rPr>
        <w:t>-</w:t>
      </w:r>
      <w:r w:rsidR="00433D9B" w:rsidRPr="005C745B">
        <w:rPr>
          <w:rFonts w:cs="Calibri"/>
          <w:color w:val="17365D" w:themeColor="text2" w:themeShade="BF"/>
          <w:sz w:val="24"/>
          <w:szCs w:val="24"/>
          <w:lang w:val="lv-LV"/>
        </w:rPr>
        <w:t>Ko viņi dara?</w:t>
      </w:r>
    </w:p>
    <w:p w:rsidR="003B3F16" w:rsidRPr="005C745B" w:rsidRDefault="003B3F16" w:rsidP="006C2FFB">
      <w:pPr>
        <w:rPr>
          <w:rFonts w:cs="Calibri"/>
          <w:color w:val="17365D" w:themeColor="text2" w:themeShade="BF"/>
          <w:sz w:val="24"/>
          <w:szCs w:val="24"/>
          <w:lang w:val="lv-LV"/>
        </w:rPr>
      </w:pPr>
      <w:r w:rsidRPr="005C745B">
        <w:rPr>
          <w:rFonts w:cs="Calibri"/>
          <w:color w:val="17365D" w:themeColor="text2" w:themeShade="BF"/>
          <w:sz w:val="24"/>
          <w:szCs w:val="24"/>
          <w:lang w:val="lv-LV"/>
        </w:rPr>
        <w:t xml:space="preserve"> -</w:t>
      </w:r>
      <w:r w:rsidR="00433D9B" w:rsidRPr="005C745B">
        <w:rPr>
          <w:rFonts w:cs="Calibri"/>
          <w:color w:val="17365D" w:themeColor="text2" w:themeShade="BF"/>
          <w:sz w:val="24"/>
          <w:szCs w:val="24"/>
          <w:lang w:val="lv-LV"/>
        </w:rPr>
        <w:t>Raksturojiet varoņu raksturu, izmantojot īpašības vārdus: prātīgs, nervozs, vieglprātīgs</w:t>
      </w:r>
      <w:r w:rsidR="005C745B" w:rsidRPr="005C745B">
        <w:rPr>
          <w:rFonts w:cs="Calibri"/>
          <w:color w:val="17365D" w:themeColor="text2" w:themeShade="BF"/>
          <w:sz w:val="24"/>
          <w:szCs w:val="24"/>
          <w:lang w:val="lv-LV"/>
        </w:rPr>
        <w:t>, skumjš, grūtsirdīgs u.c.</w:t>
      </w:r>
    </w:p>
    <w:p w:rsidR="00645845" w:rsidRPr="005C745B" w:rsidRDefault="003B3F16" w:rsidP="006C2FFB">
      <w:pPr>
        <w:rPr>
          <w:rFonts w:cs="Calibri"/>
          <w:color w:val="17365D" w:themeColor="text2" w:themeShade="BF"/>
          <w:sz w:val="24"/>
          <w:szCs w:val="24"/>
          <w:lang w:val="lv-LV"/>
        </w:rPr>
      </w:pPr>
      <w:r w:rsidRPr="005C745B">
        <w:rPr>
          <w:rFonts w:cs="Calibri"/>
          <w:color w:val="17365D" w:themeColor="text2" w:themeShade="BF"/>
          <w:sz w:val="24"/>
          <w:szCs w:val="24"/>
          <w:lang w:val="lv-LV"/>
        </w:rPr>
        <w:t xml:space="preserve">- </w:t>
      </w:r>
      <w:r w:rsidR="005C745B" w:rsidRPr="005C745B">
        <w:rPr>
          <w:rFonts w:cs="Calibri"/>
          <w:color w:val="17365D" w:themeColor="text2" w:themeShade="BF"/>
          <w:sz w:val="24"/>
          <w:szCs w:val="24"/>
          <w:lang w:val="lv-LV"/>
        </w:rPr>
        <w:t>Vai jums patika stāsts? Kāpēc?</w:t>
      </w:r>
    </w:p>
    <w:sectPr w:rsidR="00645845" w:rsidRPr="005C745B" w:rsidSect="006846FE">
      <w:headerReference w:type="default" r:id="rId9"/>
      <w:footerReference w:type="default" r:id="rId10"/>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0E" w:rsidRDefault="00597C0E" w:rsidP="002E5BB3">
      <w:pPr>
        <w:spacing w:after="0" w:line="240" w:lineRule="auto"/>
      </w:pPr>
      <w:r>
        <w:separator/>
      </w:r>
    </w:p>
  </w:endnote>
  <w:endnote w:type="continuationSeparator" w:id="1">
    <w:p w:rsidR="00597C0E" w:rsidRDefault="00597C0E" w:rsidP="002E5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3" w:rsidRPr="006A6707" w:rsidRDefault="002E5BB3" w:rsidP="006A6707">
    <w:pPr>
      <w:pStyle w:val="Footer"/>
      <w:jc w:val="center"/>
      <w:rPr>
        <w:b/>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2E5BB3" w:rsidTr="009D0757">
      <w:trPr>
        <w:trHeight w:val="1892"/>
      </w:trPr>
      <w:tc>
        <w:tcPr>
          <w:tcW w:w="4889" w:type="dxa"/>
        </w:tcPr>
        <w:p w:rsidR="002E5BB3" w:rsidRDefault="00A1086D" w:rsidP="009D0757">
          <w:pPr>
            <w:jc w:val="both"/>
          </w:pPr>
          <w:r w:rsidRPr="00A1086D">
            <w:rPr>
              <w:b/>
              <w:noProof/>
              <w:color w:val="002060"/>
              <w:lang w:val="en-GB" w:eastAsia="en-GB"/>
            </w:rPr>
            <w:pict>
              <v:shapetype id="_x0000_t32" coordsize="21600,21600" o:spt="32" o:oned="t" path="m,l21600,21600e" filled="f">
                <v:path arrowok="t" fillok="f" o:connecttype="none"/>
                <o:lock v:ext="edit" shapetype="t"/>
              </v:shapetype>
              <v:shape id="AutoShape 6" o:spid="_x0000_s4097" type="#_x0000_t32" style="position:absolute;left:0;text-align:left;margin-left:-7.1pt;margin-top:.55pt;width:489.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" strokecolor="#1f497d" strokeweight="2pt"/>
            </w:pict>
          </w:r>
          <w:r w:rsidR="002E5BB3" w:rsidRPr="00C75183">
            <w:rPr>
              <w:noProof/>
              <w:lang w:val="en-US"/>
            </w:rPr>
            <w:drawing>
              <wp:inline distT="0" distB="0" distL="0" distR="0">
                <wp:extent cx="1791998" cy="1009650"/>
                <wp:effectExtent l="19050" t="0" r="0" b="0"/>
                <wp:docPr id="4" name="Immagine 0" descr="Logo EDUCANDOIT ma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CANDOIT macro.PNG"/>
                        <pic:cNvPicPr/>
                      </pic:nvPicPr>
                      <pic:blipFill>
                        <a:blip r:embed="rId1"/>
                        <a:stretch>
                          <a:fillRect/>
                        </a:stretch>
                      </pic:blipFill>
                      <pic:spPr>
                        <a:xfrm>
                          <a:off x="0" y="0"/>
                          <a:ext cx="1792996" cy="1010212"/>
                        </a:xfrm>
                        <a:prstGeom prst="rect">
                          <a:avLst/>
                        </a:prstGeom>
                      </pic:spPr>
                    </pic:pic>
                  </a:graphicData>
                </a:graphic>
              </wp:inline>
            </w:drawing>
          </w:r>
        </w:p>
        <w:p w:rsidR="002E5BB3" w:rsidRDefault="002E5BB3" w:rsidP="009D0757">
          <w:pPr>
            <w:jc w:val="both"/>
          </w:pPr>
        </w:p>
      </w:tc>
      <w:tc>
        <w:tcPr>
          <w:tcW w:w="4889" w:type="dxa"/>
        </w:tcPr>
        <w:p w:rsidR="002E5BB3" w:rsidRDefault="002E5BB3" w:rsidP="009D0757">
          <w:pPr>
            <w:jc w:val="right"/>
          </w:pPr>
        </w:p>
        <w:p w:rsidR="002E5BB3" w:rsidRDefault="002E5BB3" w:rsidP="009D0757">
          <w:pPr>
            <w:jc w:val="right"/>
          </w:pPr>
        </w:p>
        <w:p w:rsidR="002E5BB3" w:rsidRDefault="002E5BB3" w:rsidP="009D0757">
          <w:pPr>
            <w:jc w:val="right"/>
          </w:pPr>
          <w:r>
            <w:rPr>
              <w:noProof/>
              <w:lang w:val="en-US"/>
            </w:rPr>
            <w:drawing>
              <wp:anchor distT="0" distB="0" distL="114300" distR="114300" simplePos="0" relativeHeight="251663360" behindDoc="0" locked="0" layoutInCell="1" allowOverlap="1">
                <wp:simplePos x="0" y="0"/>
                <wp:positionH relativeFrom="column">
                  <wp:posOffset>-509905</wp:posOffset>
                </wp:positionH>
                <wp:positionV relativeFrom="paragraph">
                  <wp:posOffset>-635</wp:posOffset>
                </wp:positionV>
                <wp:extent cx="2182495" cy="628650"/>
                <wp:effectExtent l="19050" t="0" r="8255" b="0"/>
                <wp:wrapSquare wrapText="bothSides"/>
                <wp:docPr id="7" name="Immagine 2"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ic:cNvPicPr>
                          <a:picLocks noChangeAspect="1" noChangeArrowheads="1"/>
                        </pic:cNvPicPr>
                      </pic:nvPicPr>
                      <pic:blipFill>
                        <a:blip r:embed="rId2"/>
                        <a:srcRect/>
                        <a:stretch>
                          <a:fillRect/>
                        </a:stretch>
                      </pic:blipFill>
                      <pic:spPr bwMode="auto">
                        <a:xfrm>
                          <a:off x="0" y="0"/>
                          <a:ext cx="2182495" cy="628650"/>
                        </a:xfrm>
                        <a:prstGeom prst="rect">
                          <a:avLst/>
                        </a:prstGeom>
                        <a:noFill/>
                      </pic:spPr>
                    </pic:pic>
                  </a:graphicData>
                </a:graphic>
              </wp:anchor>
            </w:drawing>
          </w:r>
        </w:p>
      </w:tc>
    </w:tr>
  </w:tbl>
  <w:p w:rsidR="002E5BB3" w:rsidRPr="006A6707" w:rsidRDefault="002E5BB3" w:rsidP="002E5BB3">
    <w:pPr>
      <w:pStyle w:val="Footer"/>
      <w:jc w:val="center"/>
      <w:rPr>
        <w:b/>
        <w:color w:val="002060"/>
        <w:lang w:val="en-US"/>
      </w:rPr>
    </w:pPr>
    <w:r>
      <w:rPr>
        <w:b/>
        <w:noProof/>
        <w:color w:val="002060"/>
        <w:lang w:val="it-IT" w:eastAsia="bg-BG"/>
      </w:rPr>
      <w:t>ASSOCIAZIONE EDUCANDOIT</w:t>
    </w:r>
    <w:r w:rsidRPr="006A6707">
      <w:rPr>
        <w:b/>
        <w:color w:val="002060"/>
        <w:lang w:val="en-US"/>
      </w:rPr>
      <w:t xml:space="preserve"> - </w:t>
    </w:r>
    <w:r>
      <w:rPr>
        <w:b/>
        <w:color w:val="002060"/>
        <w:lang w:val="en-US"/>
      </w:rPr>
      <w:t>ITALY</w:t>
    </w:r>
  </w:p>
  <w:p w:rsidR="008724E2" w:rsidRPr="006A6707" w:rsidRDefault="00597C0E" w:rsidP="006A6707">
    <w:pPr>
      <w:pStyle w:val="Footer"/>
      <w:jc w:val="center"/>
      <w:rPr>
        <w:b/>
        <w:color w:val="00206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0E" w:rsidRDefault="00597C0E" w:rsidP="002E5BB3">
      <w:pPr>
        <w:spacing w:after="0" w:line="240" w:lineRule="auto"/>
      </w:pPr>
      <w:r>
        <w:separator/>
      </w:r>
    </w:p>
  </w:footnote>
  <w:footnote w:type="continuationSeparator" w:id="1">
    <w:p w:rsidR="00597C0E" w:rsidRDefault="00597C0E" w:rsidP="002E5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BC" w:rsidRPr="008724E2" w:rsidRDefault="00DC1DCC" w:rsidP="007C14BC">
    <w:pPr>
      <w:pStyle w:val="Header"/>
      <w:ind w:firstLine="2832"/>
      <w:jc w:val="right"/>
      <w:rPr>
        <w:b/>
        <w:i/>
        <w:noProof/>
        <w:color w:val="1F497D"/>
        <w:sz w:val="28"/>
        <w:szCs w:val="28"/>
        <w:lang w:val="en-US" w:eastAsia="bg-BG"/>
      </w:rPr>
    </w:pPr>
    <w:r w:rsidRPr="008724E2">
      <w:rPr>
        <w:rFonts w:cs="Arial"/>
        <w:b/>
        <w:i/>
        <w:color w:val="1F497D"/>
        <w:sz w:val="28"/>
        <w:szCs w:val="28"/>
        <w:lang w:val="en-US"/>
      </w:rPr>
      <w:t>“</w:t>
    </w:r>
    <w:r w:rsidRPr="008724E2">
      <w:rPr>
        <w:rFonts w:cs="Arial"/>
        <w:b/>
        <w:i/>
        <w:color w:val="1F497D"/>
        <w:sz w:val="28"/>
        <w:szCs w:val="28"/>
      </w:rPr>
      <w:t>R</w:t>
    </w:r>
    <w:r w:rsidRPr="008724E2">
      <w:rPr>
        <w:rFonts w:cs="Arial"/>
        <w:b/>
        <w:i/>
        <w:color w:val="1F497D"/>
        <w:sz w:val="28"/>
        <w:szCs w:val="28"/>
        <w:lang w:val="en-US"/>
      </w:rPr>
      <w:t>EADING WITH EASE AND FUN”</w:t>
    </w:r>
  </w:p>
  <w:p w:rsidR="00834005" w:rsidRPr="008724E2" w:rsidRDefault="00A1086D" w:rsidP="007C14BC">
    <w:pPr>
      <w:jc w:val="right"/>
      <w:rPr>
        <w:rFonts w:cs="Arial"/>
        <w:b/>
        <w:i/>
        <w:color w:val="1F497D"/>
        <w:sz w:val="24"/>
        <w:szCs w:val="24"/>
        <w:lang w:val="en-US"/>
      </w:rPr>
    </w:pPr>
    <w:r w:rsidRPr="00A1086D">
      <w:rPr>
        <w:b/>
        <w:i/>
        <w:noProof/>
        <w:color w:val="1F497D"/>
        <w:sz w:val="24"/>
        <w:szCs w:val="24"/>
        <w:lang w:val="en-GB" w:eastAsia="en-GB"/>
      </w:rPr>
      <w:pict>
        <v:shapetype id="_x0000_t32" coordsize="21600,21600" o:spt="32" o:oned="t" path="m,l21600,21600e" filled="f">
          <v:path arrowok="t" fillok="f" o:connecttype="none"/>
          <o:lock v:ext="edit" shapetype="t"/>
        </v:shapetype>
        <v:shape id="AutoShape 1" o:spid="_x0000_s4098" type="#_x0000_t32" style="position:absolute;left:0;text-align:left;margin-left:42.1pt;margin-top:21.75pt;width:6in;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" strokecolor="#243f60" strokeweight="3pt"/>
      </w:pict>
    </w:r>
    <w:r w:rsidR="00DC1DCC" w:rsidRPr="008724E2">
      <w:rPr>
        <w:rFonts w:cs="Arial"/>
        <w:b/>
        <w:i/>
        <w:color w:val="1F497D"/>
        <w:sz w:val="24"/>
        <w:szCs w:val="24"/>
        <w:lang w:val="en-US"/>
      </w:rPr>
      <w:t>/2015-1-BG01-KA201-014354/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2A1"/>
    <w:multiLevelType w:val="multilevel"/>
    <w:tmpl w:val="0F0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D0E5C"/>
    <w:multiLevelType w:val="multilevel"/>
    <w:tmpl w:val="435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D6639"/>
    <w:multiLevelType w:val="multilevel"/>
    <w:tmpl w:val="EFDC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o:shapelayout v:ext="edit">
      <o:idmap v:ext="edit" data="4"/>
      <o:rules v:ext="edit">
        <o:r id="V:Rule3" type="connector" idref="#AutoShape 1"/>
        <o:r id="V:Rule4" type="connector" idref="#AutoShape 6"/>
      </o:rules>
    </o:shapelayout>
  </w:hdrShapeDefaults>
  <w:footnotePr>
    <w:footnote w:id="0"/>
    <w:footnote w:id="1"/>
  </w:footnotePr>
  <w:endnotePr>
    <w:endnote w:id="0"/>
    <w:endnote w:id="1"/>
  </w:endnotePr>
  <w:compat/>
  <w:rsids>
    <w:rsidRoot w:val="00181DFD"/>
    <w:rsid w:val="000566FD"/>
    <w:rsid w:val="0006110F"/>
    <w:rsid w:val="00070AB9"/>
    <w:rsid w:val="000B3078"/>
    <w:rsid w:val="00136B3B"/>
    <w:rsid w:val="00181DFD"/>
    <w:rsid w:val="001839B6"/>
    <w:rsid w:val="00193C8F"/>
    <w:rsid w:val="001D6E77"/>
    <w:rsid w:val="002105E9"/>
    <w:rsid w:val="00233993"/>
    <w:rsid w:val="002C4718"/>
    <w:rsid w:val="002E5BB3"/>
    <w:rsid w:val="002E61C4"/>
    <w:rsid w:val="00322EEA"/>
    <w:rsid w:val="00322FE3"/>
    <w:rsid w:val="003272F0"/>
    <w:rsid w:val="00381F96"/>
    <w:rsid w:val="003B3F16"/>
    <w:rsid w:val="003D6547"/>
    <w:rsid w:val="00403BAC"/>
    <w:rsid w:val="0042326A"/>
    <w:rsid w:val="00433D9B"/>
    <w:rsid w:val="004A68AD"/>
    <w:rsid w:val="004B430C"/>
    <w:rsid w:val="004D5E7E"/>
    <w:rsid w:val="00515E40"/>
    <w:rsid w:val="0053401C"/>
    <w:rsid w:val="00550815"/>
    <w:rsid w:val="00597C0E"/>
    <w:rsid w:val="005C745B"/>
    <w:rsid w:val="005C7ABF"/>
    <w:rsid w:val="00610EEE"/>
    <w:rsid w:val="00645845"/>
    <w:rsid w:val="00673770"/>
    <w:rsid w:val="006777ED"/>
    <w:rsid w:val="00680689"/>
    <w:rsid w:val="00697755"/>
    <w:rsid w:val="006B268A"/>
    <w:rsid w:val="006C2FFB"/>
    <w:rsid w:val="00784B7B"/>
    <w:rsid w:val="007A2C5B"/>
    <w:rsid w:val="007B1C19"/>
    <w:rsid w:val="007C79A4"/>
    <w:rsid w:val="0080519F"/>
    <w:rsid w:val="0081373C"/>
    <w:rsid w:val="008221FA"/>
    <w:rsid w:val="008706D1"/>
    <w:rsid w:val="00875BC9"/>
    <w:rsid w:val="00884D6C"/>
    <w:rsid w:val="00886859"/>
    <w:rsid w:val="008B2198"/>
    <w:rsid w:val="008E2EEB"/>
    <w:rsid w:val="008F73B1"/>
    <w:rsid w:val="009866FC"/>
    <w:rsid w:val="009B0D23"/>
    <w:rsid w:val="009C4753"/>
    <w:rsid w:val="009C7F18"/>
    <w:rsid w:val="00A1086D"/>
    <w:rsid w:val="00A11E6B"/>
    <w:rsid w:val="00A13E86"/>
    <w:rsid w:val="00A50CBE"/>
    <w:rsid w:val="00AC5AB0"/>
    <w:rsid w:val="00B71651"/>
    <w:rsid w:val="00B728F5"/>
    <w:rsid w:val="00B835BD"/>
    <w:rsid w:val="00B9446B"/>
    <w:rsid w:val="00BB7DE7"/>
    <w:rsid w:val="00BE7142"/>
    <w:rsid w:val="00BF783D"/>
    <w:rsid w:val="00C03803"/>
    <w:rsid w:val="00C03F4D"/>
    <w:rsid w:val="00C102EA"/>
    <w:rsid w:val="00C27774"/>
    <w:rsid w:val="00C351F2"/>
    <w:rsid w:val="00C36961"/>
    <w:rsid w:val="00C67390"/>
    <w:rsid w:val="00CA6E1E"/>
    <w:rsid w:val="00D0264B"/>
    <w:rsid w:val="00D224DE"/>
    <w:rsid w:val="00DC0712"/>
    <w:rsid w:val="00DC1DCC"/>
    <w:rsid w:val="00E070A5"/>
    <w:rsid w:val="00EA4F1F"/>
    <w:rsid w:val="00EC16B9"/>
    <w:rsid w:val="00ED3FD6"/>
    <w:rsid w:val="00EF6F2E"/>
    <w:rsid w:val="00F11F60"/>
    <w:rsid w:val="00F23AC9"/>
    <w:rsid w:val="00F6469A"/>
    <w:rsid w:val="00FF6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DFD"/>
    <w:rPr>
      <w:rFonts w:ascii="Calibri" w:eastAsia="Calibri" w:hAnsi="Calibri" w:cs="Times New Roman"/>
      <w:lang w:val="bg-BG"/>
    </w:rPr>
  </w:style>
  <w:style w:type="paragraph" w:styleId="Footer">
    <w:name w:val="footer"/>
    <w:basedOn w:val="Normal"/>
    <w:link w:val="FooterChar"/>
    <w:uiPriority w:val="99"/>
    <w:unhideWhenUsed/>
    <w:rsid w:val="00181D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DFD"/>
    <w:rPr>
      <w:rFonts w:ascii="Calibri" w:eastAsia="Calibri" w:hAnsi="Calibri" w:cs="Times New Roman"/>
      <w:lang w:val="bg-BG"/>
    </w:rPr>
  </w:style>
  <w:style w:type="paragraph" w:customStyle="1" w:styleId="yiv1840087917msonormal">
    <w:name w:val="yiv1840087917msonormal"/>
    <w:basedOn w:val="Normal"/>
    <w:rsid w:val="00181DFD"/>
    <w:pPr>
      <w:spacing w:before="100" w:beforeAutospacing="1" w:after="100" w:afterAutospacing="1" w:line="240" w:lineRule="auto"/>
    </w:pPr>
    <w:rPr>
      <w:rFonts w:ascii="Times New Roman" w:eastAsia="Times New Roman" w:hAnsi="Times New Roman"/>
      <w:sz w:val="24"/>
      <w:szCs w:val="24"/>
      <w:lang w:eastAsia="bg-BG"/>
    </w:rPr>
  </w:style>
  <w:style w:type="paragraph" w:styleId="HTMLPreformatted">
    <w:name w:val="HTML Preformatted"/>
    <w:basedOn w:val="Normal"/>
    <w:link w:val="HTMLPreformattedChar"/>
    <w:uiPriority w:val="99"/>
    <w:semiHidden/>
    <w:unhideWhenUsed/>
    <w:rsid w:val="005508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0815"/>
    <w:rPr>
      <w:rFonts w:ascii="Consolas" w:eastAsia="Calibri" w:hAnsi="Consolas" w:cs="Times New Roman"/>
      <w:sz w:val="20"/>
      <w:szCs w:val="20"/>
      <w:lang w:val="bg-BG"/>
    </w:rPr>
  </w:style>
  <w:style w:type="table" w:styleId="TableGrid">
    <w:name w:val="Table Grid"/>
    <w:basedOn w:val="TableNormal"/>
    <w:uiPriority w:val="59"/>
    <w:rsid w:val="002E5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B3"/>
    <w:rPr>
      <w:rFonts w:ascii="Tahoma" w:eastAsia="Calibri" w:hAnsi="Tahoma" w:cs="Tahoma"/>
      <w:sz w:val="16"/>
      <w:szCs w:val="16"/>
      <w:lang w:val="bg-BG"/>
    </w:rPr>
  </w:style>
  <w:style w:type="paragraph" w:styleId="NormalWeb">
    <w:name w:val="Normal (Web)"/>
    <w:basedOn w:val="Normal"/>
    <w:uiPriority w:val="99"/>
    <w:semiHidden/>
    <w:unhideWhenUsed/>
    <w:rsid w:val="000566F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7035541">
      <w:bodyDiv w:val="1"/>
      <w:marLeft w:val="0"/>
      <w:marRight w:val="0"/>
      <w:marTop w:val="0"/>
      <w:marBottom w:val="0"/>
      <w:divBdr>
        <w:top w:val="none" w:sz="0" w:space="0" w:color="auto"/>
        <w:left w:val="none" w:sz="0" w:space="0" w:color="auto"/>
        <w:bottom w:val="none" w:sz="0" w:space="0" w:color="auto"/>
        <w:right w:val="none" w:sz="0" w:space="0" w:color="auto"/>
      </w:divBdr>
    </w:div>
    <w:div w:id="1022129290">
      <w:bodyDiv w:val="1"/>
      <w:marLeft w:val="0"/>
      <w:marRight w:val="0"/>
      <w:marTop w:val="0"/>
      <w:marBottom w:val="0"/>
      <w:divBdr>
        <w:top w:val="none" w:sz="0" w:space="0" w:color="auto"/>
        <w:left w:val="none" w:sz="0" w:space="0" w:color="auto"/>
        <w:bottom w:val="none" w:sz="0" w:space="0" w:color="auto"/>
        <w:right w:val="none" w:sz="0" w:space="0" w:color="auto"/>
      </w:divBdr>
    </w:div>
    <w:div w:id="1025595009">
      <w:bodyDiv w:val="1"/>
      <w:marLeft w:val="0"/>
      <w:marRight w:val="0"/>
      <w:marTop w:val="0"/>
      <w:marBottom w:val="0"/>
      <w:divBdr>
        <w:top w:val="none" w:sz="0" w:space="0" w:color="auto"/>
        <w:left w:val="none" w:sz="0" w:space="0" w:color="auto"/>
        <w:bottom w:val="none" w:sz="0" w:space="0" w:color="auto"/>
        <w:right w:val="none" w:sz="0" w:space="0" w:color="auto"/>
      </w:divBdr>
    </w:div>
    <w:div w:id="1081561077">
      <w:bodyDiv w:val="1"/>
      <w:marLeft w:val="0"/>
      <w:marRight w:val="0"/>
      <w:marTop w:val="0"/>
      <w:marBottom w:val="0"/>
      <w:divBdr>
        <w:top w:val="none" w:sz="0" w:space="0" w:color="auto"/>
        <w:left w:val="none" w:sz="0" w:space="0" w:color="auto"/>
        <w:bottom w:val="none" w:sz="0" w:space="0" w:color="auto"/>
        <w:right w:val="none" w:sz="0" w:space="0" w:color="auto"/>
      </w:divBdr>
    </w:div>
    <w:div w:id="1317025986">
      <w:bodyDiv w:val="1"/>
      <w:marLeft w:val="0"/>
      <w:marRight w:val="0"/>
      <w:marTop w:val="0"/>
      <w:marBottom w:val="0"/>
      <w:divBdr>
        <w:top w:val="none" w:sz="0" w:space="0" w:color="auto"/>
        <w:left w:val="none" w:sz="0" w:space="0" w:color="auto"/>
        <w:bottom w:val="none" w:sz="0" w:space="0" w:color="auto"/>
        <w:right w:val="none" w:sz="0" w:space="0" w:color="auto"/>
      </w:divBdr>
    </w:div>
    <w:div w:id="1793016349">
      <w:bodyDiv w:val="1"/>
      <w:marLeft w:val="0"/>
      <w:marRight w:val="0"/>
      <w:marTop w:val="0"/>
      <w:marBottom w:val="0"/>
      <w:divBdr>
        <w:top w:val="none" w:sz="0" w:space="0" w:color="auto"/>
        <w:left w:val="none" w:sz="0" w:space="0" w:color="auto"/>
        <w:bottom w:val="none" w:sz="0" w:space="0" w:color="auto"/>
        <w:right w:val="none" w:sz="0" w:space="0" w:color="auto"/>
      </w:divBdr>
    </w:div>
    <w:div w:id="21188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679</Words>
  <Characters>3873</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pdl13</dc:creator>
  <cp:lastModifiedBy>user</cp:lastModifiedBy>
  <cp:revision>20</cp:revision>
  <dcterms:created xsi:type="dcterms:W3CDTF">2016-06-07T18:17:00Z</dcterms:created>
  <dcterms:modified xsi:type="dcterms:W3CDTF">2016-11-29T17:41:00Z</dcterms:modified>
</cp:coreProperties>
</file>